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C70" w:rsidRDefault="00B43C70" w:rsidP="00B43C70">
      <w:pPr>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2762250</wp:posOffset>
            </wp:positionH>
            <wp:positionV relativeFrom="paragraph">
              <wp:posOffset>-209550</wp:posOffset>
            </wp:positionV>
            <wp:extent cx="3095625" cy="838200"/>
            <wp:effectExtent l="19050" t="0" r="9525" b="0"/>
            <wp:wrapNone/>
            <wp:docPr id="2" name="Picture 1" descr="C:\Users\Wendy\Desktop\Wendy\RFS\RFS Side by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Desktop\Wendy\RFS\RFS Side by Side.jpg"/>
                    <pic:cNvPicPr>
                      <a:picLocks noChangeAspect="1" noChangeArrowheads="1"/>
                    </pic:cNvPicPr>
                  </pic:nvPicPr>
                  <pic:blipFill>
                    <a:blip r:embed="rId5" cstate="print"/>
                    <a:srcRect/>
                    <a:stretch>
                      <a:fillRect/>
                    </a:stretch>
                  </pic:blipFill>
                  <pic:spPr bwMode="auto">
                    <a:xfrm>
                      <a:off x="0" y="0"/>
                      <a:ext cx="3095625" cy="838200"/>
                    </a:xfrm>
                    <a:prstGeom prst="rect">
                      <a:avLst/>
                    </a:prstGeom>
                    <a:noFill/>
                    <a:ln w="9525">
                      <a:noFill/>
                      <a:miter lim="800000"/>
                      <a:headEnd/>
                      <a:tailEnd/>
                    </a:ln>
                  </pic:spPr>
                </pic:pic>
              </a:graphicData>
            </a:graphic>
          </wp:anchor>
        </w:drawing>
      </w:r>
      <w:r>
        <w:rPr>
          <w:rFonts w:ascii="Arial" w:hAnsi="Arial" w:cs="Arial"/>
        </w:rPr>
        <w:t>PRESS INFOR</w:t>
      </w:r>
      <w:r w:rsidRPr="00841E93">
        <w:rPr>
          <w:rFonts w:ascii="Arial" w:hAnsi="Arial" w:cs="Arial"/>
        </w:rPr>
        <w:t>M</w:t>
      </w:r>
      <w:r>
        <w:rPr>
          <w:rFonts w:ascii="Arial" w:hAnsi="Arial" w:cs="Arial"/>
        </w:rPr>
        <w:t>A</w:t>
      </w:r>
      <w:r w:rsidRPr="00841E93">
        <w:rPr>
          <w:rFonts w:ascii="Arial" w:hAnsi="Arial" w:cs="Arial"/>
        </w:rPr>
        <w:t>TION</w:t>
      </w:r>
    </w:p>
    <w:p w:rsidR="00B43C70" w:rsidRDefault="00B43C70" w:rsidP="00B43C70">
      <w:pPr>
        <w:rPr>
          <w:rFonts w:ascii="Arial" w:hAnsi="Arial" w:cs="Arial"/>
        </w:rPr>
      </w:pPr>
      <w:r>
        <w:rPr>
          <w:rFonts w:ascii="Arial" w:hAnsi="Arial" w:cs="Arial"/>
        </w:rPr>
        <w:t>June 2013</w:t>
      </w:r>
    </w:p>
    <w:p w:rsidR="00B43C70" w:rsidRDefault="00B43C70" w:rsidP="00B43C70">
      <w:pPr>
        <w:rPr>
          <w:rFonts w:ascii="Arial" w:hAnsi="Arial" w:cs="Arial"/>
        </w:rPr>
      </w:pPr>
    </w:p>
    <w:p w:rsidR="00B43C70" w:rsidRPr="00026AA8" w:rsidRDefault="00B43C70" w:rsidP="00B43C70">
      <w:pPr>
        <w:rPr>
          <w:rFonts w:ascii="Arial" w:hAnsi="Arial" w:cs="Arial"/>
          <w:color w:val="FF0000"/>
        </w:rPr>
      </w:pPr>
    </w:p>
    <w:p w:rsidR="00B43C70" w:rsidRPr="00026AA8" w:rsidRDefault="00B43C70" w:rsidP="00B43C70">
      <w:pPr>
        <w:rPr>
          <w:rFonts w:ascii="Arial" w:hAnsi="Arial" w:cs="Arial"/>
          <w:b/>
        </w:rPr>
      </w:pPr>
      <w:r w:rsidRPr="00026AA8">
        <w:rPr>
          <w:rFonts w:ascii="Arial" w:hAnsi="Arial" w:cs="Arial"/>
          <w:b/>
        </w:rPr>
        <w:t>Media contacts: Wendy Necar, RFS Communications Officer,</w:t>
      </w:r>
    </w:p>
    <w:p w:rsidR="00B43C70" w:rsidRDefault="00B43C70" w:rsidP="00B43C70">
      <w:r w:rsidRPr="00026AA8">
        <w:rPr>
          <w:rFonts w:ascii="Arial" w:hAnsi="Arial" w:cs="Arial"/>
          <w:b/>
        </w:rPr>
        <w:t xml:space="preserve"> 01926 421679/07973 523168, email </w:t>
      </w:r>
      <w:hyperlink r:id="rId6" w:history="1">
        <w:r w:rsidRPr="00026AA8">
          <w:rPr>
            <w:rStyle w:val="Hyperlink"/>
            <w:rFonts w:ascii="Arial" w:hAnsi="Arial" w:cs="Arial"/>
          </w:rPr>
          <w:t>communications@rfs.org.uk</w:t>
        </w:r>
      </w:hyperlink>
    </w:p>
    <w:p w:rsidR="00B43C70" w:rsidRPr="00B652C1" w:rsidRDefault="00B43C70" w:rsidP="00B43C70">
      <w:pPr>
        <w:rPr>
          <w:rFonts w:ascii="Arial" w:hAnsi="Arial" w:cs="Arial"/>
          <w:sz w:val="20"/>
          <w:szCs w:val="20"/>
        </w:rPr>
      </w:pPr>
    </w:p>
    <w:p w:rsidR="00276722" w:rsidRPr="00051228" w:rsidRDefault="002C17EE">
      <w:pPr>
        <w:rPr>
          <w:b/>
        </w:rPr>
      </w:pPr>
      <w:r w:rsidRPr="00051228">
        <w:rPr>
          <w:b/>
        </w:rPr>
        <w:t xml:space="preserve">Pictured: </w:t>
      </w:r>
      <w:r w:rsidR="000D1AC3" w:rsidRPr="00051228">
        <w:rPr>
          <w:b/>
        </w:rPr>
        <w:t>Northwood. A have</w:t>
      </w:r>
      <w:r w:rsidR="007F59C4" w:rsidRPr="00051228">
        <w:rPr>
          <w:b/>
        </w:rPr>
        <w:t>n</w:t>
      </w:r>
      <w:r w:rsidR="000D1AC3" w:rsidRPr="00051228">
        <w:rPr>
          <w:b/>
        </w:rPr>
        <w:t xml:space="preserve"> of </w:t>
      </w:r>
      <w:proofErr w:type="spellStart"/>
      <w:r w:rsidR="000D1AC3" w:rsidRPr="00051228">
        <w:rPr>
          <w:b/>
        </w:rPr>
        <w:t>tranquility</w:t>
      </w:r>
      <w:proofErr w:type="spellEnd"/>
      <w:r w:rsidR="000D1AC3" w:rsidRPr="00051228">
        <w:rPr>
          <w:b/>
        </w:rPr>
        <w:t xml:space="preserve"> on what was once a derelict site</w:t>
      </w:r>
    </w:p>
    <w:p w:rsidR="000D1AC3" w:rsidRPr="00C62C56" w:rsidRDefault="000D1AC3">
      <w:pPr>
        <w:rPr>
          <w:color w:val="FF0000"/>
        </w:rPr>
      </w:pPr>
    </w:p>
    <w:p w:rsidR="002C17EE" w:rsidRDefault="00087484">
      <w:pPr>
        <w:rPr>
          <w:rFonts w:ascii="Arial" w:hAnsi="Arial" w:cs="Arial"/>
          <w:sz w:val="36"/>
          <w:szCs w:val="36"/>
        </w:rPr>
      </w:pPr>
      <w:r w:rsidRPr="000D1AC3">
        <w:rPr>
          <w:rFonts w:ascii="Arial" w:hAnsi="Arial" w:cs="Arial"/>
          <w:sz w:val="36"/>
          <w:szCs w:val="36"/>
        </w:rPr>
        <w:t>Northwood named Urban Forest 2013</w:t>
      </w:r>
      <w:r w:rsidR="002C17EE" w:rsidRPr="000D1AC3">
        <w:rPr>
          <w:rFonts w:ascii="Arial" w:hAnsi="Arial" w:cs="Arial"/>
          <w:sz w:val="36"/>
          <w:szCs w:val="36"/>
        </w:rPr>
        <w:t>!</w:t>
      </w:r>
    </w:p>
    <w:p w:rsidR="00BD506A" w:rsidRPr="000D1AC3" w:rsidRDefault="00BD506A">
      <w:pPr>
        <w:rPr>
          <w:rFonts w:ascii="Arial" w:hAnsi="Arial" w:cs="Arial"/>
          <w:sz w:val="36"/>
          <w:szCs w:val="36"/>
        </w:rPr>
      </w:pPr>
    </w:p>
    <w:p w:rsidR="00BD506A" w:rsidRPr="00AF4F77" w:rsidRDefault="00F6155D" w:rsidP="00F6155D">
      <w:pPr>
        <w:rPr>
          <w:rFonts w:ascii="Calibri" w:hAnsi="Calibri" w:cs="Arial"/>
          <w:sz w:val="22"/>
          <w:szCs w:val="22"/>
        </w:rPr>
      </w:pPr>
      <w:r w:rsidRPr="00AF4F77">
        <w:rPr>
          <w:rFonts w:ascii="Calibri" w:hAnsi="Calibri" w:cs="Arial"/>
          <w:sz w:val="22"/>
          <w:szCs w:val="22"/>
        </w:rPr>
        <w:t xml:space="preserve">Northwood estate in Knowsley has won a Royal Forestry Society </w:t>
      </w:r>
      <w:r w:rsidR="00AF4F77">
        <w:rPr>
          <w:rFonts w:ascii="Calibri" w:hAnsi="Calibri" w:cs="Arial"/>
          <w:sz w:val="22"/>
          <w:szCs w:val="22"/>
        </w:rPr>
        <w:t xml:space="preserve">(RFS) </w:t>
      </w:r>
      <w:r w:rsidRPr="00AF4F77">
        <w:rPr>
          <w:rFonts w:ascii="Calibri" w:hAnsi="Calibri" w:cs="Arial"/>
          <w:sz w:val="22"/>
          <w:szCs w:val="22"/>
        </w:rPr>
        <w:t>award</w:t>
      </w:r>
      <w:r w:rsidR="006476D7" w:rsidRPr="00AF4F77">
        <w:rPr>
          <w:rFonts w:ascii="Calibri" w:hAnsi="Calibri" w:cs="Arial"/>
          <w:sz w:val="22"/>
          <w:szCs w:val="22"/>
        </w:rPr>
        <w:t xml:space="preserve"> for excellence </w:t>
      </w:r>
      <w:r w:rsidRPr="00AF4F77">
        <w:rPr>
          <w:rFonts w:ascii="Calibri" w:hAnsi="Calibri" w:cs="Arial"/>
          <w:sz w:val="22"/>
          <w:szCs w:val="22"/>
        </w:rPr>
        <w:t xml:space="preserve">thanks to the neighbourhood’s recent green transformation. </w:t>
      </w:r>
    </w:p>
    <w:p w:rsidR="00BD506A" w:rsidRPr="00AF4F77" w:rsidRDefault="00BD506A" w:rsidP="00F6155D">
      <w:pPr>
        <w:rPr>
          <w:rFonts w:ascii="Calibri" w:hAnsi="Calibri" w:cs="Arial"/>
          <w:sz w:val="22"/>
          <w:szCs w:val="22"/>
        </w:rPr>
      </w:pPr>
    </w:p>
    <w:p w:rsidR="00F6155D" w:rsidRPr="00AF4F77" w:rsidRDefault="00C56569" w:rsidP="00F6155D">
      <w:pPr>
        <w:rPr>
          <w:rFonts w:ascii="Calibri" w:hAnsi="Calibri" w:cs="Arial"/>
          <w:sz w:val="22"/>
          <w:szCs w:val="22"/>
        </w:rPr>
      </w:pPr>
      <w:r w:rsidRPr="00AF4F77">
        <w:rPr>
          <w:rFonts w:ascii="Calibri" w:hAnsi="Calibri" w:cs="Arial"/>
          <w:sz w:val="22"/>
          <w:szCs w:val="22"/>
        </w:rPr>
        <w:t xml:space="preserve">The award recognises the rejuvenation of the Northwood Forest Hills – part </w:t>
      </w:r>
      <w:r w:rsidR="00F6155D" w:rsidRPr="00AF4F77">
        <w:rPr>
          <w:rFonts w:ascii="Calibri" w:hAnsi="Calibri" w:cs="Arial"/>
          <w:sz w:val="22"/>
          <w:szCs w:val="22"/>
        </w:rPr>
        <w:t>of The Mersey Forest</w:t>
      </w:r>
      <w:r w:rsidR="003B44A2" w:rsidRPr="00AF4F77">
        <w:rPr>
          <w:rFonts w:ascii="Calibri" w:hAnsi="Calibri" w:cs="Arial"/>
          <w:sz w:val="22"/>
          <w:szCs w:val="22"/>
        </w:rPr>
        <w:t xml:space="preserve"> - </w:t>
      </w:r>
      <w:r w:rsidR="00261693" w:rsidRPr="00AF4F77">
        <w:rPr>
          <w:rFonts w:ascii="Calibri" w:hAnsi="Calibri" w:cs="Arial"/>
          <w:sz w:val="22"/>
          <w:szCs w:val="22"/>
        </w:rPr>
        <w:t xml:space="preserve">as well as the community scheme to plant </w:t>
      </w:r>
      <w:r w:rsidR="00BD506A" w:rsidRPr="00AF4F77">
        <w:rPr>
          <w:rFonts w:ascii="Calibri" w:hAnsi="Calibri" w:cs="Arial"/>
          <w:sz w:val="22"/>
          <w:szCs w:val="22"/>
        </w:rPr>
        <w:t xml:space="preserve">over 200 </w:t>
      </w:r>
      <w:r w:rsidR="00261693" w:rsidRPr="00AF4F77">
        <w:rPr>
          <w:rFonts w:ascii="Calibri" w:hAnsi="Calibri" w:cs="Arial"/>
          <w:sz w:val="22"/>
          <w:szCs w:val="22"/>
        </w:rPr>
        <w:t xml:space="preserve">street </w:t>
      </w:r>
      <w:r w:rsidR="00BD506A" w:rsidRPr="00AF4F77">
        <w:rPr>
          <w:rFonts w:ascii="Calibri" w:hAnsi="Calibri" w:cs="Arial"/>
          <w:sz w:val="22"/>
          <w:szCs w:val="22"/>
        </w:rPr>
        <w:t xml:space="preserve">trees along the streets that link Northwood Forest Hills with The Rough - a more formal park about half a mile to the south. </w:t>
      </w:r>
    </w:p>
    <w:p w:rsidR="00BD506A" w:rsidRPr="00AF4F77" w:rsidRDefault="00BD506A" w:rsidP="00F6155D">
      <w:pPr>
        <w:rPr>
          <w:rFonts w:ascii="Calibri" w:hAnsi="Calibri" w:cs="Arial"/>
          <w:sz w:val="22"/>
          <w:szCs w:val="22"/>
        </w:rPr>
      </w:pPr>
    </w:p>
    <w:p w:rsidR="00BD506A" w:rsidRPr="00AF4F77" w:rsidRDefault="00F6155D">
      <w:pPr>
        <w:rPr>
          <w:rFonts w:ascii="Calibri" w:hAnsi="Calibri" w:cs="Arial"/>
          <w:sz w:val="22"/>
          <w:szCs w:val="22"/>
        </w:rPr>
      </w:pPr>
      <w:r w:rsidRPr="00AF4F77">
        <w:rPr>
          <w:rFonts w:ascii="Calibri" w:hAnsi="Calibri" w:cs="Arial"/>
          <w:sz w:val="22"/>
          <w:szCs w:val="22"/>
        </w:rPr>
        <w:t xml:space="preserve">The work has led to Northwood being </w:t>
      </w:r>
      <w:r w:rsidR="00087484" w:rsidRPr="00AF4F77">
        <w:rPr>
          <w:rFonts w:ascii="Calibri" w:hAnsi="Calibri" w:cs="Arial"/>
          <w:sz w:val="22"/>
          <w:szCs w:val="22"/>
        </w:rPr>
        <w:t>named t</w:t>
      </w:r>
      <w:r w:rsidR="0092363A" w:rsidRPr="00AF4F77">
        <w:rPr>
          <w:rFonts w:ascii="Calibri" w:hAnsi="Calibri" w:cs="Arial"/>
          <w:sz w:val="22"/>
          <w:szCs w:val="22"/>
        </w:rPr>
        <w:t xml:space="preserve">op Urban Forest 2013 </w:t>
      </w:r>
      <w:r w:rsidR="007F59C4" w:rsidRPr="00AF4F77">
        <w:rPr>
          <w:rFonts w:ascii="Calibri" w:hAnsi="Calibri" w:cs="Arial"/>
          <w:sz w:val="22"/>
          <w:szCs w:val="22"/>
        </w:rPr>
        <w:t xml:space="preserve">in the North West and West Midlands region </w:t>
      </w:r>
      <w:r w:rsidR="0092363A" w:rsidRPr="00AF4F77">
        <w:rPr>
          <w:rFonts w:ascii="Calibri" w:hAnsi="Calibri" w:cs="Arial"/>
          <w:sz w:val="22"/>
          <w:szCs w:val="22"/>
        </w:rPr>
        <w:t xml:space="preserve">in the </w:t>
      </w:r>
      <w:r w:rsidR="00087484" w:rsidRPr="00AF4F77">
        <w:rPr>
          <w:rFonts w:ascii="Calibri" w:hAnsi="Calibri" w:cs="Arial"/>
          <w:sz w:val="22"/>
          <w:szCs w:val="22"/>
        </w:rPr>
        <w:t>Royal Forestry Society's Excellence in Forest</w:t>
      </w:r>
      <w:r w:rsidR="0092363A" w:rsidRPr="00AF4F77">
        <w:rPr>
          <w:rFonts w:ascii="Calibri" w:hAnsi="Calibri" w:cs="Arial"/>
          <w:sz w:val="22"/>
          <w:szCs w:val="22"/>
        </w:rPr>
        <w:t xml:space="preserve">ry Awards </w:t>
      </w:r>
      <w:r w:rsidR="00087484" w:rsidRPr="00AF4F77">
        <w:rPr>
          <w:rFonts w:ascii="Calibri" w:hAnsi="Calibri" w:cs="Arial"/>
          <w:sz w:val="22"/>
          <w:szCs w:val="22"/>
        </w:rPr>
        <w:t>held in association with</w:t>
      </w:r>
      <w:r w:rsidR="00BD506A" w:rsidRPr="00AF4F77">
        <w:rPr>
          <w:rFonts w:ascii="Calibri" w:hAnsi="Calibri" w:cs="Arial"/>
          <w:sz w:val="22"/>
          <w:szCs w:val="22"/>
        </w:rPr>
        <w:t xml:space="preserve"> the </w:t>
      </w:r>
      <w:r w:rsidR="00087484" w:rsidRPr="00AF4F77">
        <w:rPr>
          <w:rFonts w:ascii="Calibri" w:hAnsi="Calibri" w:cs="Arial"/>
          <w:sz w:val="22"/>
          <w:szCs w:val="22"/>
        </w:rPr>
        <w:t xml:space="preserve">Forestry Commission. </w:t>
      </w:r>
    </w:p>
    <w:p w:rsidR="00B43C70" w:rsidRPr="00AF4F77" w:rsidRDefault="00B43C70">
      <w:pPr>
        <w:rPr>
          <w:rFonts w:ascii="Calibri" w:hAnsi="Calibri" w:cs="Arial"/>
          <w:sz w:val="22"/>
          <w:szCs w:val="22"/>
        </w:rPr>
      </w:pPr>
    </w:p>
    <w:p w:rsidR="00087484" w:rsidRPr="00AF4F77" w:rsidRDefault="002C17EE" w:rsidP="00FC2237">
      <w:pPr>
        <w:rPr>
          <w:rFonts w:ascii="Calibri" w:hAnsi="Calibri" w:cs="Arial"/>
          <w:sz w:val="22"/>
          <w:szCs w:val="22"/>
        </w:rPr>
      </w:pPr>
      <w:r w:rsidRPr="00AF4F77">
        <w:rPr>
          <w:rFonts w:ascii="Calibri" w:hAnsi="Calibri" w:cs="Arial"/>
          <w:sz w:val="22"/>
          <w:szCs w:val="22"/>
        </w:rPr>
        <w:t xml:space="preserve">Judges </w:t>
      </w:r>
      <w:r w:rsidR="00087484" w:rsidRPr="00AF4F77">
        <w:rPr>
          <w:rFonts w:ascii="Calibri" w:hAnsi="Calibri" w:cs="Arial"/>
          <w:sz w:val="22"/>
          <w:szCs w:val="22"/>
        </w:rPr>
        <w:t xml:space="preserve">Les Starling and </w:t>
      </w:r>
      <w:proofErr w:type="spellStart"/>
      <w:r w:rsidR="00087484" w:rsidRPr="00AF4F77">
        <w:rPr>
          <w:rFonts w:ascii="Calibri" w:hAnsi="Calibri" w:cs="Arial"/>
          <w:sz w:val="22"/>
          <w:szCs w:val="22"/>
        </w:rPr>
        <w:t>Trefor</w:t>
      </w:r>
      <w:proofErr w:type="spellEnd"/>
      <w:r w:rsidR="00087484" w:rsidRPr="00AF4F77">
        <w:rPr>
          <w:rFonts w:ascii="Calibri" w:hAnsi="Calibri" w:cs="Arial"/>
          <w:sz w:val="22"/>
          <w:szCs w:val="22"/>
        </w:rPr>
        <w:t xml:space="preserve"> Thom</w:t>
      </w:r>
      <w:r w:rsidR="000D1AC3" w:rsidRPr="00AF4F77">
        <w:rPr>
          <w:rFonts w:ascii="Calibri" w:hAnsi="Calibri" w:cs="Arial"/>
          <w:sz w:val="22"/>
          <w:szCs w:val="22"/>
        </w:rPr>
        <w:t>p</w:t>
      </w:r>
      <w:r w:rsidR="00087484" w:rsidRPr="00AF4F77">
        <w:rPr>
          <w:rFonts w:ascii="Calibri" w:hAnsi="Calibri" w:cs="Arial"/>
          <w:sz w:val="22"/>
          <w:szCs w:val="22"/>
        </w:rPr>
        <w:t xml:space="preserve">son praised </w:t>
      </w:r>
      <w:r w:rsidR="00F6155D" w:rsidRPr="00AF4F77">
        <w:rPr>
          <w:rFonts w:ascii="Calibri" w:hAnsi="Calibri" w:cs="Arial"/>
          <w:sz w:val="22"/>
          <w:szCs w:val="22"/>
        </w:rPr>
        <w:t xml:space="preserve">Northwood Forest Hills – created on an overgrown and little-used green space on the edge of the estate – </w:t>
      </w:r>
      <w:r w:rsidR="00087484" w:rsidRPr="00AF4F77">
        <w:rPr>
          <w:rFonts w:ascii="Calibri" w:hAnsi="Calibri" w:cs="Arial"/>
          <w:sz w:val="22"/>
          <w:szCs w:val="22"/>
        </w:rPr>
        <w:t xml:space="preserve"> for the way it has transformed the area and helped bring the local community together.</w:t>
      </w:r>
    </w:p>
    <w:p w:rsidR="00087484" w:rsidRPr="00AF4F77" w:rsidRDefault="00087484" w:rsidP="00FC2237">
      <w:pPr>
        <w:rPr>
          <w:rFonts w:ascii="Calibri" w:hAnsi="Calibri" w:cs="Arial"/>
          <w:sz w:val="22"/>
          <w:szCs w:val="22"/>
        </w:rPr>
      </w:pPr>
    </w:p>
    <w:p w:rsidR="00087484" w:rsidRPr="00AF4F77" w:rsidRDefault="00087484" w:rsidP="00FC2237">
      <w:pPr>
        <w:rPr>
          <w:rFonts w:ascii="Calibri" w:hAnsi="Calibri" w:cs="Arial"/>
          <w:sz w:val="22"/>
          <w:szCs w:val="22"/>
        </w:rPr>
      </w:pPr>
      <w:r w:rsidRPr="00AF4F77">
        <w:rPr>
          <w:rFonts w:ascii="Calibri" w:hAnsi="Calibri" w:cs="Arial"/>
          <w:sz w:val="22"/>
          <w:szCs w:val="22"/>
        </w:rPr>
        <w:t>They sai</w:t>
      </w:r>
      <w:r w:rsidR="006476D7" w:rsidRPr="00AF4F77">
        <w:rPr>
          <w:rFonts w:ascii="Calibri" w:hAnsi="Calibri" w:cs="Arial"/>
          <w:sz w:val="22"/>
          <w:szCs w:val="22"/>
        </w:rPr>
        <w:t>d</w:t>
      </w:r>
      <w:r w:rsidRPr="00AF4F77">
        <w:rPr>
          <w:rFonts w:ascii="Calibri" w:hAnsi="Calibri" w:cs="Arial"/>
          <w:sz w:val="22"/>
          <w:szCs w:val="22"/>
        </w:rPr>
        <w:t>: "It has been transformed into a delightful wooded green space with a mosaic of</w:t>
      </w:r>
      <w:r w:rsidR="0092363A" w:rsidRPr="00AF4F77">
        <w:rPr>
          <w:rFonts w:ascii="Calibri" w:hAnsi="Calibri" w:cs="Arial"/>
          <w:sz w:val="22"/>
          <w:szCs w:val="22"/>
        </w:rPr>
        <w:t xml:space="preserve"> </w:t>
      </w:r>
      <w:r w:rsidRPr="00AF4F77">
        <w:rPr>
          <w:rFonts w:ascii="Calibri" w:hAnsi="Calibri" w:cs="Arial"/>
          <w:sz w:val="22"/>
          <w:szCs w:val="22"/>
        </w:rPr>
        <w:t xml:space="preserve">water and wetland features, grasslands and wildflower meadows, overseen by </w:t>
      </w:r>
      <w:r w:rsidR="000D1AC3" w:rsidRPr="00AF4F77">
        <w:rPr>
          <w:rFonts w:ascii="Calibri" w:hAnsi="Calibri" w:cs="Arial"/>
          <w:sz w:val="22"/>
          <w:szCs w:val="22"/>
        </w:rPr>
        <w:t>an active</w:t>
      </w:r>
      <w:r w:rsidRPr="00AF4F77">
        <w:rPr>
          <w:rFonts w:ascii="Calibri" w:hAnsi="Calibri" w:cs="Arial"/>
          <w:sz w:val="22"/>
          <w:szCs w:val="22"/>
        </w:rPr>
        <w:t xml:space="preserve"> residents group known as the 'Northwood Mums' who take a hard line on any antisocial behaviour!"</w:t>
      </w:r>
    </w:p>
    <w:p w:rsidR="00BD506A" w:rsidRPr="00051228" w:rsidRDefault="00BD506A" w:rsidP="00FC2237">
      <w:pPr>
        <w:rPr>
          <w:rFonts w:asciiTheme="minorHAnsi" w:hAnsiTheme="minorHAnsi" w:cs="Arial"/>
          <w:sz w:val="22"/>
          <w:szCs w:val="22"/>
        </w:rPr>
      </w:pPr>
    </w:p>
    <w:p w:rsidR="00051228" w:rsidRDefault="00051228" w:rsidP="00051228">
      <w:pPr>
        <w:rPr>
          <w:rFonts w:asciiTheme="minorHAnsi" w:hAnsiTheme="minorHAnsi" w:cs="Helvetica"/>
          <w:sz w:val="22"/>
          <w:szCs w:val="22"/>
          <w:lang w:val="en-US" w:eastAsia="en-US"/>
        </w:rPr>
      </w:pPr>
      <w:r w:rsidRPr="00051228">
        <w:rPr>
          <w:rFonts w:asciiTheme="minorHAnsi" w:hAnsiTheme="minorHAnsi" w:cs="Arial"/>
          <w:sz w:val="22"/>
          <w:szCs w:val="22"/>
        </w:rPr>
        <w:t>Keith Jones, Area Director, the Forestry Commission</w:t>
      </w:r>
      <w:r>
        <w:rPr>
          <w:rFonts w:asciiTheme="minorHAnsi" w:hAnsiTheme="minorHAnsi" w:cs="Arial"/>
          <w:sz w:val="22"/>
          <w:szCs w:val="22"/>
        </w:rPr>
        <w:t>, said:</w:t>
      </w:r>
      <w:r w:rsidRPr="00051228">
        <w:rPr>
          <w:rFonts w:asciiTheme="minorHAnsi" w:hAnsiTheme="minorHAnsi" w:cs="Helvetica"/>
          <w:sz w:val="22"/>
          <w:szCs w:val="22"/>
          <w:lang w:val="en-US" w:eastAsia="en-US"/>
        </w:rPr>
        <w:t>"The transformation of Northwood Forest Hills, and the network of new street trees that connect the site to the wider community, are both excellent examples of how trees and woodlands can bring real benefit to urban areas. The site has been created with the community at its heart, and I’m sure it will offer the local people of Kirby a place for recreation, exercise, relaxation and community activity for many years to come.”</w:t>
      </w:r>
    </w:p>
    <w:p w:rsidR="00051228" w:rsidRPr="00051228" w:rsidRDefault="00051228" w:rsidP="00051228">
      <w:pPr>
        <w:widowControl w:val="0"/>
        <w:autoSpaceDE w:val="0"/>
        <w:autoSpaceDN w:val="0"/>
        <w:adjustRightInd w:val="0"/>
        <w:rPr>
          <w:rFonts w:asciiTheme="minorHAnsi" w:hAnsiTheme="minorHAnsi" w:cs="Helvetica"/>
          <w:sz w:val="22"/>
          <w:szCs w:val="22"/>
          <w:lang w:val="en-US" w:eastAsia="en-US"/>
        </w:rPr>
      </w:pPr>
    </w:p>
    <w:p w:rsidR="00BD506A" w:rsidRPr="00AF4F77" w:rsidRDefault="00496159" w:rsidP="00496159">
      <w:pPr>
        <w:rPr>
          <w:rFonts w:ascii="Calibri" w:hAnsi="Calibri" w:cs="Arial"/>
          <w:sz w:val="22"/>
          <w:szCs w:val="22"/>
        </w:rPr>
      </w:pPr>
      <w:r w:rsidRPr="00AF4F77">
        <w:rPr>
          <w:rFonts w:ascii="Calibri" w:hAnsi="Calibri" w:cs="Arial"/>
          <w:sz w:val="22"/>
          <w:szCs w:val="22"/>
        </w:rPr>
        <w:t xml:space="preserve">Cllr Eddie Connor, </w:t>
      </w:r>
      <w:r w:rsidR="00F6155D" w:rsidRPr="00AF4F77">
        <w:rPr>
          <w:rFonts w:ascii="Calibri" w:hAnsi="Calibri" w:cs="Arial"/>
          <w:sz w:val="22"/>
          <w:szCs w:val="22"/>
        </w:rPr>
        <w:t xml:space="preserve">Cabinet Member for Leisure, Community and Culture for Knowsley Council, </w:t>
      </w:r>
      <w:r w:rsidRPr="00AF4F77">
        <w:rPr>
          <w:rFonts w:ascii="Calibri" w:hAnsi="Calibri" w:cs="Arial"/>
          <w:sz w:val="22"/>
          <w:szCs w:val="22"/>
        </w:rPr>
        <w:t xml:space="preserve">said: </w:t>
      </w:r>
    </w:p>
    <w:p w:rsidR="00496159" w:rsidRPr="00AF4F77" w:rsidRDefault="00496159" w:rsidP="00496159">
      <w:pPr>
        <w:rPr>
          <w:rFonts w:ascii="Calibri" w:hAnsi="Calibri" w:cs="Arial"/>
          <w:sz w:val="22"/>
          <w:szCs w:val="22"/>
        </w:rPr>
      </w:pPr>
      <w:r w:rsidRPr="00AF4F77">
        <w:rPr>
          <w:rFonts w:ascii="Calibri" w:hAnsi="Calibri" w:cs="Arial"/>
          <w:sz w:val="22"/>
          <w:szCs w:val="22"/>
        </w:rPr>
        <w:t xml:space="preserve">“We are </w:t>
      </w:r>
      <w:r w:rsidR="00A97A62">
        <w:rPr>
          <w:rFonts w:ascii="Calibri" w:hAnsi="Calibri" w:cs="Arial"/>
          <w:sz w:val="22"/>
          <w:szCs w:val="22"/>
        </w:rPr>
        <w:t>delighted</w:t>
      </w:r>
      <w:r w:rsidRPr="00AF4F77">
        <w:rPr>
          <w:rFonts w:ascii="Calibri" w:hAnsi="Calibri" w:cs="Arial"/>
          <w:sz w:val="22"/>
          <w:szCs w:val="22"/>
        </w:rPr>
        <w:t xml:space="preserve"> to have secured </w:t>
      </w:r>
      <w:r w:rsidR="00A97A62">
        <w:rPr>
          <w:rFonts w:ascii="Calibri" w:hAnsi="Calibri" w:cs="Arial"/>
          <w:sz w:val="22"/>
          <w:szCs w:val="22"/>
        </w:rPr>
        <w:t xml:space="preserve">such a prestigious </w:t>
      </w:r>
      <w:r w:rsidRPr="00AF4F77">
        <w:rPr>
          <w:rFonts w:ascii="Calibri" w:hAnsi="Calibri" w:cs="Arial"/>
          <w:sz w:val="22"/>
          <w:szCs w:val="22"/>
        </w:rPr>
        <w:t>award</w:t>
      </w:r>
      <w:r w:rsidR="00A97A62">
        <w:rPr>
          <w:rFonts w:ascii="Calibri" w:hAnsi="Calibri" w:cs="Arial"/>
          <w:sz w:val="22"/>
          <w:szCs w:val="22"/>
        </w:rPr>
        <w:t xml:space="preserve"> within our local community</w:t>
      </w:r>
      <w:r w:rsidRPr="00AF4F77">
        <w:rPr>
          <w:rFonts w:ascii="Calibri" w:hAnsi="Calibri" w:cs="Arial"/>
          <w:sz w:val="22"/>
          <w:szCs w:val="22"/>
        </w:rPr>
        <w:t xml:space="preserve">. </w:t>
      </w:r>
    </w:p>
    <w:p w:rsidR="00496159" w:rsidRPr="00AF4F77" w:rsidRDefault="00A97A62" w:rsidP="00496159">
      <w:pPr>
        <w:rPr>
          <w:rFonts w:ascii="Calibri" w:hAnsi="Calibri" w:cs="Arial"/>
          <w:sz w:val="22"/>
          <w:szCs w:val="22"/>
        </w:rPr>
      </w:pPr>
      <w:bookmarkStart w:id="0" w:name="_GoBack"/>
      <w:bookmarkEnd w:id="0"/>
      <w:r>
        <w:rPr>
          <w:rFonts w:ascii="Calibri" w:hAnsi="Calibri" w:cs="Arial"/>
          <w:sz w:val="22"/>
          <w:szCs w:val="22"/>
        </w:rPr>
        <w:t>T</w:t>
      </w:r>
      <w:r w:rsidR="00496159" w:rsidRPr="00AF4F77">
        <w:rPr>
          <w:rFonts w:ascii="Calibri" w:hAnsi="Calibri" w:cs="Arial"/>
          <w:sz w:val="22"/>
          <w:szCs w:val="22"/>
        </w:rPr>
        <w:t xml:space="preserve">he woodland project and street tree programme </w:t>
      </w:r>
      <w:r>
        <w:rPr>
          <w:rFonts w:ascii="Calibri" w:hAnsi="Calibri" w:cs="Arial"/>
          <w:sz w:val="22"/>
          <w:szCs w:val="22"/>
        </w:rPr>
        <w:t>has completely transformed that part of our community</w:t>
      </w:r>
      <w:r w:rsidR="00496159" w:rsidRPr="00AF4F77">
        <w:rPr>
          <w:rFonts w:ascii="Calibri" w:hAnsi="Calibri" w:cs="Arial"/>
          <w:sz w:val="22"/>
          <w:szCs w:val="22"/>
        </w:rPr>
        <w:t xml:space="preserve"> and I’m proud to see that the </w:t>
      </w:r>
      <w:r>
        <w:rPr>
          <w:rFonts w:ascii="Calibri" w:hAnsi="Calibri" w:cs="Arial"/>
          <w:sz w:val="22"/>
          <w:szCs w:val="22"/>
        </w:rPr>
        <w:t xml:space="preserve">community </w:t>
      </w:r>
      <w:r w:rsidR="00496159" w:rsidRPr="00AF4F77">
        <w:rPr>
          <w:rFonts w:ascii="Calibri" w:hAnsi="Calibri" w:cs="Arial"/>
          <w:sz w:val="22"/>
          <w:szCs w:val="22"/>
        </w:rPr>
        <w:t xml:space="preserve">has received </w:t>
      </w:r>
      <w:r>
        <w:rPr>
          <w:rFonts w:ascii="Calibri" w:hAnsi="Calibri" w:cs="Arial"/>
          <w:sz w:val="22"/>
          <w:szCs w:val="22"/>
        </w:rPr>
        <w:t xml:space="preserve">such </w:t>
      </w:r>
      <w:r w:rsidR="00496159" w:rsidRPr="00AF4F77">
        <w:rPr>
          <w:rFonts w:ascii="Calibri" w:hAnsi="Calibri" w:cs="Arial"/>
          <w:sz w:val="22"/>
          <w:szCs w:val="22"/>
        </w:rPr>
        <w:t>recog</w:t>
      </w:r>
      <w:r w:rsidR="00F6155D" w:rsidRPr="00AF4F77">
        <w:rPr>
          <w:rFonts w:ascii="Calibri" w:hAnsi="Calibri" w:cs="Arial"/>
          <w:sz w:val="22"/>
          <w:szCs w:val="22"/>
        </w:rPr>
        <w:t xml:space="preserve">nition for its </w:t>
      </w:r>
      <w:r>
        <w:rPr>
          <w:rFonts w:ascii="Calibri" w:hAnsi="Calibri" w:cs="Arial"/>
          <w:sz w:val="22"/>
          <w:szCs w:val="22"/>
        </w:rPr>
        <w:t>efforts</w:t>
      </w:r>
      <w:r w:rsidR="00F6155D" w:rsidRPr="00AF4F77">
        <w:rPr>
          <w:rFonts w:ascii="Calibri" w:hAnsi="Calibri" w:cs="Arial"/>
          <w:sz w:val="22"/>
          <w:szCs w:val="22"/>
        </w:rPr>
        <w:t>.</w:t>
      </w:r>
    </w:p>
    <w:p w:rsidR="00F6155D" w:rsidRPr="00AF4F77" w:rsidRDefault="00F6155D" w:rsidP="00496159">
      <w:pPr>
        <w:rPr>
          <w:rFonts w:ascii="Calibri" w:hAnsi="Calibri" w:cs="Arial"/>
          <w:sz w:val="22"/>
          <w:szCs w:val="22"/>
        </w:rPr>
      </w:pPr>
    </w:p>
    <w:p w:rsidR="00F6155D" w:rsidRPr="00AF4F77" w:rsidRDefault="00F6155D" w:rsidP="00496159">
      <w:pPr>
        <w:rPr>
          <w:rFonts w:ascii="Calibri" w:hAnsi="Calibri" w:cs="Arial"/>
          <w:sz w:val="22"/>
          <w:szCs w:val="22"/>
        </w:rPr>
      </w:pPr>
      <w:r w:rsidRPr="00AF4F77">
        <w:rPr>
          <w:rFonts w:ascii="Calibri" w:hAnsi="Calibri" w:cs="Arial"/>
          <w:sz w:val="22"/>
          <w:szCs w:val="22"/>
        </w:rPr>
        <w:t xml:space="preserve">“It wouldn’t have been possible without the hard work of local </w:t>
      </w:r>
      <w:r w:rsidR="00A97A62">
        <w:rPr>
          <w:rFonts w:ascii="Calibri" w:hAnsi="Calibri" w:cs="Arial"/>
          <w:sz w:val="22"/>
          <w:szCs w:val="22"/>
        </w:rPr>
        <w:t>residents</w:t>
      </w:r>
      <w:r w:rsidRPr="00AF4F77">
        <w:rPr>
          <w:rFonts w:ascii="Calibri" w:hAnsi="Calibri" w:cs="Arial"/>
          <w:sz w:val="22"/>
          <w:szCs w:val="22"/>
        </w:rPr>
        <w:t xml:space="preserve"> and a whole range of partners and funders.”</w:t>
      </w:r>
    </w:p>
    <w:p w:rsidR="00BD506A" w:rsidRPr="00AF4F77" w:rsidRDefault="00BD506A" w:rsidP="00496159">
      <w:pPr>
        <w:rPr>
          <w:rFonts w:ascii="Calibri" w:hAnsi="Calibri" w:cs="Arial"/>
          <w:sz w:val="22"/>
          <w:szCs w:val="22"/>
        </w:rPr>
      </w:pPr>
    </w:p>
    <w:p w:rsidR="007F59C4" w:rsidRPr="00AF4F77" w:rsidRDefault="007F59C4" w:rsidP="007F59C4">
      <w:pPr>
        <w:rPr>
          <w:rFonts w:ascii="Calibri" w:hAnsi="Calibri" w:cs="Arial"/>
          <w:sz w:val="22"/>
          <w:szCs w:val="22"/>
        </w:rPr>
      </w:pPr>
      <w:r w:rsidRPr="00AF4F77">
        <w:rPr>
          <w:rFonts w:ascii="Calibri" w:hAnsi="Calibri" w:cs="Arial"/>
          <w:sz w:val="22"/>
          <w:szCs w:val="22"/>
        </w:rPr>
        <w:t>The forestry and infrastructure development work</w:t>
      </w:r>
      <w:r w:rsidR="00AF4F77">
        <w:rPr>
          <w:rFonts w:ascii="Calibri" w:hAnsi="Calibri" w:cs="Arial"/>
          <w:sz w:val="22"/>
          <w:szCs w:val="22"/>
        </w:rPr>
        <w:t>s</w:t>
      </w:r>
      <w:r w:rsidRPr="00AF4F77">
        <w:rPr>
          <w:rFonts w:ascii="Calibri" w:hAnsi="Calibri" w:cs="Arial"/>
          <w:sz w:val="22"/>
          <w:szCs w:val="22"/>
        </w:rPr>
        <w:t xml:space="preserve"> carried out between 2010-13 were supported by Northwood Community Allotments, Knowsley Council, the Mersey Forest, Groundwork, Merseyside Environmental Advisory Services and 2020 Knowsley, with funding secured through the BIS ‘Setting the Scene for Growth’ Fund, Big Lottery Fund ‘Community Spaces’, Marks &amp; Spencer ‘Greener Living Spaces’ Fund, Knowsley Neighbourhood Renewal Fund, Knowsley Housing Trust and the Forestry Commission.</w:t>
      </w:r>
    </w:p>
    <w:p w:rsidR="00BD506A" w:rsidRPr="00AF4F77" w:rsidRDefault="00BD506A" w:rsidP="007F59C4">
      <w:pPr>
        <w:rPr>
          <w:rFonts w:ascii="Calibri" w:hAnsi="Calibri" w:cs="Arial"/>
          <w:sz w:val="22"/>
          <w:szCs w:val="22"/>
        </w:rPr>
      </w:pPr>
    </w:p>
    <w:p w:rsidR="00261693" w:rsidRPr="00AF4F77" w:rsidRDefault="00BD506A" w:rsidP="007F59C4">
      <w:pPr>
        <w:rPr>
          <w:rFonts w:ascii="Calibri" w:hAnsi="Calibri" w:cs="Arial"/>
          <w:sz w:val="22"/>
          <w:szCs w:val="22"/>
        </w:rPr>
      </w:pPr>
      <w:r w:rsidRPr="00AF4F77">
        <w:rPr>
          <w:rFonts w:ascii="Calibri" w:hAnsi="Calibri" w:cs="Arial"/>
          <w:sz w:val="22"/>
          <w:szCs w:val="22"/>
        </w:rPr>
        <w:t xml:space="preserve">The street tree planting </w:t>
      </w:r>
      <w:r w:rsidR="00261693" w:rsidRPr="00AF4F77">
        <w:rPr>
          <w:rFonts w:ascii="Calibri" w:hAnsi="Calibri" w:cs="Arial"/>
          <w:sz w:val="22"/>
          <w:szCs w:val="22"/>
        </w:rPr>
        <w:t>was carried out as part of The Mersey Forest’s Green Streets programme, which saw local residents helping to</w:t>
      </w:r>
      <w:r w:rsidRPr="00AF4F77">
        <w:rPr>
          <w:rFonts w:ascii="Calibri" w:hAnsi="Calibri" w:cs="Arial"/>
          <w:sz w:val="22"/>
          <w:szCs w:val="22"/>
        </w:rPr>
        <w:t xml:space="preserve"> choose which species of trees they would like to see on their streets, </w:t>
      </w:r>
    </w:p>
    <w:p w:rsidR="00087484" w:rsidRPr="00AF4F77" w:rsidRDefault="00087484" w:rsidP="00FC2237">
      <w:pPr>
        <w:rPr>
          <w:rFonts w:ascii="Calibri" w:hAnsi="Calibri" w:cs="Arial"/>
          <w:sz w:val="22"/>
          <w:szCs w:val="22"/>
        </w:rPr>
      </w:pPr>
    </w:p>
    <w:p w:rsidR="00BD506A" w:rsidRPr="00AF4F77" w:rsidRDefault="00BD506A" w:rsidP="00BD506A">
      <w:pPr>
        <w:rPr>
          <w:rFonts w:ascii="Calibri" w:hAnsi="Calibri" w:cs="Arial"/>
          <w:sz w:val="22"/>
          <w:szCs w:val="22"/>
        </w:rPr>
      </w:pPr>
      <w:r w:rsidRPr="00AF4F77">
        <w:rPr>
          <w:rFonts w:ascii="Calibri" w:hAnsi="Calibri" w:cs="Arial"/>
          <w:sz w:val="22"/>
          <w:szCs w:val="22"/>
        </w:rPr>
        <w:t>The Award will be presented</w:t>
      </w:r>
      <w:r w:rsidR="00261693" w:rsidRPr="00AF4F77">
        <w:rPr>
          <w:rFonts w:ascii="Calibri" w:hAnsi="Calibri" w:cs="Arial"/>
          <w:sz w:val="22"/>
          <w:szCs w:val="22"/>
        </w:rPr>
        <w:t xml:space="preserve"> by Keith Jones of the Forestry Commission</w:t>
      </w:r>
      <w:r w:rsidRPr="00AF4F77">
        <w:rPr>
          <w:rFonts w:ascii="Calibri" w:hAnsi="Calibri" w:cs="Arial"/>
          <w:sz w:val="22"/>
          <w:szCs w:val="22"/>
        </w:rPr>
        <w:t xml:space="preserve"> at an event at Wythenshawe Park in Manchester on 3 July. </w:t>
      </w:r>
    </w:p>
    <w:p w:rsidR="00CD23B8" w:rsidRPr="00AF4F77" w:rsidRDefault="00CD23B8">
      <w:pPr>
        <w:rPr>
          <w:rFonts w:ascii="Calibri" w:hAnsi="Calibri" w:cs="Arial"/>
          <w:sz w:val="22"/>
          <w:szCs w:val="22"/>
        </w:rPr>
      </w:pPr>
    </w:p>
    <w:p w:rsidR="00B43C70" w:rsidRPr="00AF4F77" w:rsidRDefault="002C17EE">
      <w:pPr>
        <w:rPr>
          <w:rFonts w:ascii="Calibri" w:hAnsi="Calibri" w:cs="Arial"/>
          <w:sz w:val="22"/>
          <w:szCs w:val="22"/>
        </w:rPr>
      </w:pPr>
      <w:r w:rsidRPr="00AF4F77">
        <w:rPr>
          <w:rFonts w:ascii="Calibri" w:hAnsi="Calibri" w:cs="Arial"/>
          <w:sz w:val="22"/>
          <w:szCs w:val="22"/>
        </w:rPr>
        <w:t>T</w:t>
      </w:r>
      <w:r w:rsidR="00B43C70" w:rsidRPr="00AF4F77">
        <w:rPr>
          <w:rFonts w:ascii="Calibri" w:hAnsi="Calibri" w:cs="Arial"/>
          <w:sz w:val="22"/>
          <w:szCs w:val="22"/>
        </w:rPr>
        <w:t>he RFS</w:t>
      </w:r>
      <w:r w:rsidRPr="00AF4F77">
        <w:rPr>
          <w:rFonts w:ascii="Calibri" w:hAnsi="Calibri" w:cs="Arial"/>
          <w:sz w:val="22"/>
          <w:szCs w:val="22"/>
        </w:rPr>
        <w:t xml:space="preserve"> is dedicated to promoting the wise management of trees and woodlands. It has 21 Divisions and organises events across England, Wales and Northern Ireland to help share knowledge. To find out more and how to join go to </w:t>
      </w:r>
      <w:hyperlink r:id="rId7" w:history="1">
        <w:r w:rsidRPr="00AF4F77">
          <w:rPr>
            <w:rStyle w:val="Hyperlink"/>
            <w:rFonts w:ascii="Calibri" w:hAnsi="Calibri" w:cs="Arial"/>
            <w:sz w:val="22"/>
            <w:szCs w:val="22"/>
          </w:rPr>
          <w:t>www.rfs.org.uk</w:t>
        </w:r>
      </w:hyperlink>
    </w:p>
    <w:p w:rsidR="002C17EE" w:rsidRPr="00AF4F77" w:rsidRDefault="002C17EE">
      <w:pPr>
        <w:rPr>
          <w:rFonts w:ascii="Calibri" w:hAnsi="Calibri" w:cs="Arial"/>
          <w:sz w:val="22"/>
          <w:szCs w:val="22"/>
        </w:rPr>
      </w:pPr>
    </w:p>
    <w:p w:rsidR="002C17EE" w:rsidRDefault="002C17EE" w:rsidP="002C17EE">
      <w:pPr>
        <w:spacing w:line="340" w:lineRule="atLeast"/>
        <w:rPr>
          <w:rFonts w:ascii="Arial" w:hAnsi="Arial" w:cs="Arial"/>
          <w:b/>
        </w:rPr>
      </w:pPr>
      <w:r w:rsidRPr="001315D2">
        <w:rPr>
          <w:rFonts w:ascii="Arial" w:hAnsi="Arial" w:cs="Arial"/>
          <w:b/>
        </w:rPr>
        <w:t>Notes for editors</w:t>
      </w:r>
    </w:p>
    <w:p w:rsidR="002C17EE" w:rsidRPr="001315D2" w:rsidRDefault="002C17EE" w:rsidP="002C17EE">
      <w:pPr>
        <w:spacing w:line="340" w:lineRule="atLeast"/>
        <w:rPr>
          <w:rFonts w:ascii="Arial" w:hAnsi="Arial" w:cs="Arial"/>
          <w:b/>
        </w:rPr>
      </w:pPr>
    </w:p>
    <w:p w:rsidR="002C17EE" w:rsidRPr="00824D43" w:rsidRDefault="002C17EE" w:rsidP="002C17EE">
      <w:pPr>
        <w:spacing w:line="340" w:lineRule="atLeast"/>
        <w:rPr>
          <w:rFonts w:ascii="Arial" w:hAnsi="Arial" w:cs="Arial"/>
          <w:sz w:val="20"/>
          <w:szCs w:val="20"/>
        </w:rPr>
      </w:pPr>
      <w:r w:rsidRPr="00824D43">
        <w:rPr>
          <w:rFonts w:ascii="Arial" w:hAnsi="Arial" w:cs="Arial"/>
          <w:color w:val="000000"/>
          <w:sz w:val="20"/>
          <w:szCs w:val="20"/>
        </w:rPr>
        <w:t xml:space="preserve">The Royal Forestry Society (RFS) was founded  in 1882 and  now </w:t>
      </w:r>
      <w:r w:rsidRPr="00824D43">
        <w:rPr>
          <w:rFonts w:ascii="Arial" w:hAnsi="Arial" w:cs="Arial"/>
          <w:sz w:val="20"/>
          <w:szCs w:val="20"/>
        </w:rPr>
        <w:t>has</w:t>
      </w:r>
      <w:r w:rsidRPr="00E77545">
        <w:rPr>
          <w:rFonts w:ascii="Arial" w:hAnsi="Arial" w:cs="Arial"/>
          <w:sz w:val="20"/>
          <w:szCs w:val="20"/>
        </w:rPr>
        <w:t xml:space="preserve"> </w:t>
      </w:r>
      <w:r w:rsidRPr="00E77545">
        <w:rPr>
          <w:rStyle w:val="Strong"/>
          <w:rFonts w:ascii="Arial" w:hAnsi="Arial" w:cs="Arial"/>
          <w:sz w:val="20"/>
          <w:szCs w:val="20"/>
        </w:rPr>
        <w:t>approaching</w:t>
      </w:r>
      <w:r w:rsidRPr="00824D43">
        <w:rPr>
          <w:rFonts w:ascii="Arial" w:hAnsi="Arial" w:cs="Arial"/>
          <w:b/>
          <w:sz w:val="20"/>
          <w:szCs w:val="20"/>
        </w:rPr>
        <w:t xml:space="preserve"> </w:t>
      </w:r>
      <w:r w:rsidRPr="00824D43">
        <w:rPr>
          <w:rFonts w:ascii="Arial" w:hAnsi="Arial" w:cs="Arial"/>
          <w:sz w:val="20"/>
          <w:szCs w:val="20"/>
        </w:rPr>
        <w:t xml:space="preserve">4,000 members who include woodland owners, land managers, foresters, students, keen amateurs, </w:t>
      </w:r>
      <w:proofErr w:type="spellStart"/>
      <w:r w:rsidRPr="00824D43">
        <w:rPr>
          <w:rFonts w:ascii="Arial" w:hAnsi="Arial" w:cs="Arial"/>
          <w:sz w:val="20"/>
          <w:szCs w:val="20"/>
        </w:rPr>
        <w:t>arborists</w:t>
      </w:r>
      <w:proofErr w:type="spellEnd"/>
      <w:r w:rsidRPr="00824D43">
        <w:rPr>
          <w:rFonts w:ascii="Arial" w:hAnsi="Arial" w:cs="Arial"/>
          <w:sz w:val="20"/>
          <w:szCs w:val="20"/>
        </w:rPr>
        <w:t>, landscapers, timber users and ecologists.</w:t>
      </w:r>
    </w:p>
    <w:p w:rsidR="002C17EE" w:rsidRPr="00824D43" w:rsidRDefault="002C17EE" w:rsidP="002C17EE">
      <w:pPr>
        <w:spacing w:line="340" w:lineRule="atLeast"/>
        <w:rPr>
          <w:rFonts w:ascii="Arial" w:hAnsi="Arial" w:cs="Arial"/>
          <w:sz w:val="20"/>
          <w:szCs w:val="20"/>
        </w:rPr>
      </w:pPr>
    </w:p>
    <w:p w:rsidR="002C17EE" w:rsidRDefault="002C17EE" w:rsidP="002C17EE">
      <w:pPr>
        <w:autoSpaceDE w:val="0"/>
        <w:autoSpaceDN w:val="0"/>
        <w:adjustRightInd w:val="0"/>
        <w:rPr>
          <w:rStyle w:val="Hyperlink"/>
          <w:rFonts w:ascii="Arial" w:hAnsi="Arial" w:cs="Arial"/>
          <w:sz w:val="20"/>
          <w:szCs w:val="20"/>
        </w:rPr>
      </w:pPr>
      <w:r w:rsidRPr="00824D43">
        <w:rPr>
          <w:rFonts w:ascii="Arial" w:hAnsi="Arial" w:cs="Arial"/>
          <w:sz w:val="20"/>
          <w:szCs w:val="20"/>
        </w:rPr>
        <w:t>We promote the wise management of woodlands through formal and recognised</w:t>
      </w:r>
      <w:r w:rsidRPr="00824D43">
        <w:rPr>
          <w:rFonts w:ascii="Arial" w:hAnsi="Arial" w:cs="Arial"/>
          <w:color w:val="000000"/>
          <w:sz w:val="20"/>
          <w:szCs w:val="20"/>
        </w:rPr>
        <w:t xml:space="preserve"> qualifications; by the exchange of ideas and networking of experiences; by providing information to the public and through our</w:t>
      </w:r>
      <w:r w:rsidRPr="00E77545">
        <w:rPr>
          <w:rFonts w:ascii="Arial" w:hAnsi="Arial" w:cs="Arial"/>
          <w:color w:val="000000"/>
          <w:sz w:val="20"/>
          <w:szCs w:val="20"/>
        </w:rPr>
        <w:t xml:space="preserve"> </w:t>
      </w:r>
      <w:r w:rsidRPr="00E77545">
        <w:rPr>
          <w:rStyle w:val="Strong"/>
          <w:rFonts w:ascii="Arial" w:hAnsi="Arial" w:cs="Arial"/>
          <w:sz w:val="20"/>
          <w:szCs w:val="20"/>
        </w:rPr>
        <w:t>website</w:t>
      </w:r>
      <w:r w:rsidRPr="00824D43">
        <w:rPr>
          <w:rFonts w:ascii="Arial" w:hAnsi="Arial" w:cs="Arial"/>
          <w:sz w:val="20"/>
          <w:szCs w:val="20"/>
        </w:rPr>
        <w:t xml:space="preserve"> </w:t>
      </w:r>
      <w:hyperlink r:id="rId8" w:history="1">
        <w:r w:rsidRPr="00824D43">
          <w:rPr>
            <w:rStyle w:val="Hyperlink"/>
            <w:rFonts w:ascii="Arial" w:hAnsi="Arial" w:cs="Arial"/>
            <w:sz w:val="20"/>
            <w:szCs w:val="20"/>
          </w:rPr>
          <w:t>www.rfs.org.uk</w:t>
        </w:r>
      </w:hyperlink>
    </w:p>
    <w:p w:rsidR="00261693" w:rsidRDefault="00261693" w:rsidP="002C17EE">
      <w:pPr>
        <w:autoSpaceDE w:val="0"/>
        <w:autoSpaceDN w:val="0"/>
        <w:adjustRightInd w:val="0"/>
        <w:rPr>
          <w:rStyle w:val="Hyperlink"/>
          <w:rFonts w:ascii="Arial" w:hAnsi="Arial" w:cs="Arial"/>
          <w:sz w:val="20"/>
          <w:szCs w:val="20"/>
        </w:rPr>
      </w:pPr>
    </w:p>
    <w:p w:rsidR="00261693" w:rsidRDefault="00261693" w:rsidP="002C17EE">
      <w:pPr>
        <w:autoSpaceDE w:val="0"/>
        <w:autoSpaceDN w:val="0"/>
        <w:adjustRightInd w:val="0"/>
      </w:pPr>
    </w:p>
    <w:p w:rsidR="00C4394A" w:rsidRDefault="00C4394A" w:rsidP="002C17EE">
      <w:pPr>
        <w:autoSpaceDE w:val="0"/>
        <w:autoSpaceDN w:val="0"/>
        <w:adjustRightInd w:val="0"/>
      </w:pPr>
    </w:p>
    <w:p w:rsidR="00C4394A" w:rsidRPr="00AF4F77" w:rsidRDefault="003008E6" w:rsidP="00C4394A">
      <w:pPr>
        <w:pStyle w:val="Default"/>
        <w:rPr>
          <w:rFonts w:asciiTheme="minorHAnsi" w:hAnsiTheme="minorHAnsi"/>
          <w:sz w:val="22"/>
          <w:szCs w:val="22"/>
        </w:rPr>
      </w:pPr>
      <w:r w:rsidRPr="00AF4F77">
        <w:rPr>
          <w:rFonts w:asciiTheme="minorHAnsi" w:hAnsiTheme="minorHAnsi"/>
          <w:b/>
          <w:bCs/>
          <w:sz w:val="22"/>
          <w:szCs w:val="22"/>
        </w:rPr>
        <w:t xml:space="preserve">The Mersey Forest </w:t>
      </w:r>
    </w:p>
    <w:p w:rsidR="00C4394A" w:rsidRPr="00AF4F77" w:rsidRDefault="00C4394A" w:rsidP="00C4394A">
      <w:pPr>
        <w:pStyle w:val="Default"/>
        <w:rPr>
          <w:rFonts w:asciiTheme="minorHAnsi" w:hAnsiTheme="minorHAnsi"/>
          <w:sz w:val="22"/>
          <w:szCs w:val="22"/>
        </w:rPr>
      </w:pPr>
      <w:r w:rsidRPr="00AF4F77">
        <w:rPr>
          <w:rFonts w:asciiTheme="minorHAnsi" w:hAnsiTheme="minorHAnsi"/>
          <w:sz w:val="22"/>
          <w:szCs w:val="22"/>
        </w:rPr>
        <w:t xml:space="preserve">The Mersey Forest is a growing network of woodlands and green spaces spread across Cheshire and Merseyside, which has been creating 'woodlands on your doorstep' for 20 years. </w:t>
      </w:r>
    </w:p>
    <w:p w:rsidR="00C4394A" w:rsidRPr="00AF4F77" w:rsidRDefault="00C4394A" w:rsidP="00C4394A">
      <w:pPr>
        <w:pStyle w:val="Default"/>
        <w:rPr>
          <w:rFonts w:asciiTheme="minorHAnsi" w:hAnsiTheme="minorHAnsi"/>
          <w:sz w:val="22"/>
          <w:szCs w:val="22"/>
        </w:rPr>
      </w:pPr>
    </w:p>
    <w:p w:rsidR="00C4394A" w:rsidRPr="00AF4F77" w:rsidRDefault="0026732C" w:rsidP="00C4394A">
      <w:pPr>
        <w:pStyle w:val="Default"/>
        <w:rPr>
          <w:rFonts w:asciiTheme="minorHAnsi" w:hAnsiTheme="minorHAnsi"/>
          <w:sz w:val="22"/>
          <w:szCs w:val="22"/>
        </w:rPr>
      </w:pPr>
      <w:r w:rsidRPr="00AF4F77">
        <w:rPr>
          <w:rFonts w:asciiTheme="minorHAnsi" w:hAnsiTheme="minorHAnsi"/>
          <w:sz w:val="22"/>
          <w:szCs w:val="22"/>
        </w:rPr>
        <w:t xml:space="preserve">The Forest is one of the leading environmental regeneration initiatives in the North West. Through community and partnership working, we have planted more than 8 million trees - equivalent to five new trees for every person living within the Forest area. </w:t>
      </w:r>
    </w:p>
    <w:p w:rsidR="00C4394A" w:rsidRPr="00AF4F77" w:rsidRDefault="00C4394A" w:rsidP="00C4394A">
      <w:pPr>
        <w:pStyle w:val="Default"/>
        <w:rPr>
          <w:rFonts w:asciiTheme="minorHAnsi" w:hAnsiTheme="minorHAnsi"/>
          <w:sz w:val="22"/>
          <w:szCs w:val="22"/>
        </w:rPr>
      </w:pPr>
    </w:p>
    <w:p w:rsidR="00C4394A" w:rsidRPr="00AF4F77" w:rsidRDefault="0026732C" w:rsidP="00C4394A">
      <w:pPr>
        <w:pStyle w:val="Default"/>
        <w:rPr>
          <w:rFonts w:asciiTheme="minorHAnsi" w:hAnsiTheme="minorHAnsi"/>
          <w:sz w:val="22"/>
          <w:szCs w:val="22"/>
        </w:rPr>
      </w:pPr>
      <w:r w:rsidRPr="00AF4F77">
        <w:rPr>
          <w:rFonts w:asciiTheme="minorHAnsi" w:hAnsiTheme="minorHAnsi"/>
          <w:sz w:val="22"/>
          <w:szCs w:val="22"/>
        </w:rPr>
        <w:t xml:space="preserve">The Forest helps our towns and cities adapt to climate change and has won the Brian Redhead Award for Environmental Sustainability, creates woodlands that 20% of local people visit at least once a week, and by improving the image of our towns and cities sets the scene for growth within the region's £98 billion economy. </w:t>
      </w:r>
    </w:p>
    <w:p w:rsidR="00C4394A" w:rsidRPr="00AF4F77" w:rsidRDefault="00C4394A" w:rsidP="00C4394A">
      <w:pPr>
        <w:pStyle w:val="Default"/>
        <w:rPr>
          <w:rFonts w:asciiTheme="minorHAnsi" w:hAnsiTheme="minorHAnsi"/>
          <w:sz w:val="22"/>
          <w:szCs w:val="22"/>
        </w:rPr>
      </w:pPr>
    </w:p>
    <w:p w:rsidR="00C4394A" w:rsidRPr="00AF4F77" w:rsidRDefault="0026732C" w:rsidP="00C4394A">
      <w:pPr>
        <w:pStyle w:val="Default"/>
        <w:rPr>
          <w:rFonts w:asciiTheme="minorHAnsi" w:hAnsiTheme="minorHAnsi"/>
          <w:sz w:val="22"/>
          <w:szCs w:val="22"/>
        </w:rPr>
      </w:pPr>
      <w:r w:rsidRPr="00AF4F77">
        <w:rPr>
          <w:rFonts w:asciiTheme="minorHAnsi" w:hAnsiTheme="minorHAnsi"/>
          <w:sz w:val="22"/>
          <w:szCs w:val="22"/>
        </w:rPr>
        <w:t xml:space="preserve">We achieve all of this and more through our partnership of local authorities, landowners, the Forestry Commission, Natural England and businesses including United Utilities. </w:t>
      </w:r>
    </w:p>
    <w:p w:rsidR="00C4394A" w:rsidRPr="00AF4F77" w:rsidRDefault="00C4394A" w:rsidP="00C4394A">
      <w:pPr>
        <w:pStyle w:val="Default"/>
        <w:rPr>
          <w:rFonts w:asciiTheme="minorHAnsi" w:hAnsiTheme="minorHAnsi"/>
          <w:sz w:val="22"/>
          <w:szCs w:val="22"/>
        </w:rPr>
      </w:pPr>
    </w:p>
    <w:p w:rsidR="00C4394A" w:rsidRPr="00AF4F77" w:rsidRDefault="003008E6" w:rsidP="00C4394A">
      <w:pPr>
        <w:autoSpaceDE w:val="0"/>
        <w:autoSpaceDN w:val="0"/>
        <w:adjustRightInd w:val="0"/>
        <w:rPr>
          <w:rFonts w:asciiTheme="minorHAnsi" w:hAnsiTheme="minorHAnsi" w:cs="Arial"/>
          <w:sz w:val="22"/>
          <w:szCs w:val="22"/>
        </w:rPr>
      </w:pPr>
      <w:r w:rsidRPr="00AF4F77">
        <w:rPr>
          <w:rFonts w:asciiTheme="minorHAnsi" w:hAnsiTheme="minorHAnsi" w:cs="Arial"/>
          <w:sz w:val="22"/>
          <w:szCs w:val="22"/>
        </w:rPr>
        <w:t>www.merseyforest.org.uk</w:t>
      </w:r>
    </w:p>
    <w:p w:rsidR="002C17EE" w:rsidRPr="00AF4F77" w:rsidRDefault="002C17EE">
      <w:pPr>
        <w:rPr>
          <w:rFonts w:asciiTheme="minorHAnsi" w:hAnsiTheme="minorHAnsi" w:cs="Arial"/>
          <w:sz w:val="22"/>
          <w:szCs w:val="22"/>
        </w:rPr>
      </w:pPr>
    </w:p>
    <w:sectPr w:rsidR="002C17EE" w:rsidRPr="00AF4F77" w:rsidSect="0027672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characterSpacingControl w:val="doNotCompress"/>
  <w:compat/>
  <w:rsids>
    <w:rsidRoot w:val="00B43C70"/>
    <w:rsid w:val="000260D7"/>
    <w:rsid w:val="00051228"/>
    <w:rsid w:val="00087484"/>
    <w:rsid w:val="000D1AC3"/>
    <w:rsid w:val="000D4858"/>
    <w:rsid w:val="000E2C0E"/>
    <w:rsid w:val="00135829"/>
    <w:rsid w:val="001B684F"/>
    <w:rsid w:val="001F3DA5"/>
    <w:rsid w:val="00261693"/>
    <w:rsid w:val="002664AC"/>
    <w:rsid w:val="0026732C"/>
    <w:rsid w:val="00276722"/>
    <w:rsid w:val="002C17EE"/>
    <w:rsid w:val="003008E6"/>
    <w:rsid w:val="003126CC"/>
    <w:rsid w:val="00336398"/>
    <w:rsid w:val="003B44A2"/>
    <w:rsid w:val="00475DC9"/>
    <w:rsid w:val="00496159"/>
    <w:rsid w:val="00583FE0"/>
    <w:rsid w:val="006476D7"/>
    <w:rsid w:val="00671868"/>
    <w:rsid w:val="006C0D9B"/>
    <w:rsid w:val="00762BDB"/>
    <w:rsid w:val="007F59C4"/>
    <w:rsid w:val="008C5CB3"/>
    <w:rsid w:val="0092363A"/>
    <w:rsid w:val="009E5D65"/>
    <w:rsid w:val="00A80D2A"/>
    <w:rsid w:val="00A97A62"/>
    <w:rsid w:val="00AD3D67"/>
    <w:rsid w:val="00AF4F77"/>
    <w:rsid w:val="00B43C70"/>
    <w:rsid w:val="00B53FAE"/>
    <w:rsid w:val="00BD506A"/>
    <w:rsid w:val="00C4394A"/>
    <w:rsid w:val="00C54BB3"/>
    <w:rsid w:val="00C56569"/>
    <w:rsid w:val="00C62C56"/>
    <w:rsid w:val="00CD23B8"/>
    <w:rsid w:val="00CE023F"/>
    <w:rsid w:val="00DA2120"/>
    <w:rsid w:val="00DA4CD1"/>
    <w:rsid w:val="00E10A5A"/>
    <w:rsid w:val="00E215E1"/>
    <w:rsid w:val="00E77545"/>
    <w:rsid w:val="00EE6E33"/>
    <w:rsid w:val="00F6155D"/>
    <w:rsid w:val="00FC22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C7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C70"/>
    <w:rPr>
      <w:color w:val="0000FF" w:themeColor="hyperlink"/>
      <w:u w:val="single"/>
    </w:rPr>
  </w:style>
  <w:style w:type="character" w:styleId="Strong">
    <w:name w:val="Strong"/>
    <w:basedOn w:val="DefaultParagraphFont"/>
    <w:uiPriority w:val="22"/>
    <w:qFormat/>
    <w:rsid w:val="002C17EE"/>
    <w:rPr>
      <w:b/>
      <w:bCs/>
    </w:rPr>
  </w:style>
  <w:style w:type="character" w:styleId="CommentReference">
    <w:name w:val="annotation reference"/>
    <w:basedOn w:val="DefaultParagraphFont"/>
    <w:uiPriority w:val="99"/>
    <w:semiHidden/>
    <w:unhideWhenUsed/>
    <w:rsid w:val="00087484"/>
    <w:rPr>
      <w:sz w:val="16"/>
      <w:szCs w:val="16"/>
    </w:rPr>
  </w:style>
  <w:style w:type="paragraph" w:styleId="CommentText">
    <w:name w:val="annotation text"/>
    <w:basedOn w:val="Normal"/>
    <w:link w:val="CommentTextChar"/>
    <w:uiPriority w:val="99"/>
    <w:semiHidden/>
    <w:unhideWhenUsed/>
    <w:rsid w:val="00087484"/>
    <w:rPr>
      <w:sz w:val="20"/>
      <w:szCs w:val="20"/>
    </w:rPr>
  </w:style>
  <w:style w:type="character" w:customStyle="1" w:styleId="CommentTextChar">
    <w:name w:val="Comment Text Char"/>
    <w:basedOn w:val="DefaultParagraphFont"/>
    <w:link w:val="CommentText"/>
    <w:uiPriority w:val="99"/>
    <w:semiHidden/>
    <w:rsid w:val="0008748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87484"/>
    <w:rPr>
      <w:b/>
      <w:bCs/>
    </w:rPr>
  </w:style>
  <w:style w:type="character" w:customStyle="1" w:styleId="CommentSubjectChar">
    <w:name w:val="Comment Subject Char"/>
    <w:basedOn w:val="CommentTextChar"/>
    <w:link w:val="CommentSubject"/>
    <w:uiPriority w:val="99"/>
    <w:semiHidden/>
    <w:rsid w:val="00087484"/>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87484"/>
    <w:rPr>
      <w:rFonts w:ascii="Tahoma" w:hAnsi="Tahoma" w:cs="Tahoma"/>
      <w:sz w:val="16"/>
      <w:szCs w:val="16"/>
    </w:rPr>
  </w:style>
  <w:style w:type="character" w:customStyle="1" w:styleId="BalloonTextChar">
    <w:name w:val="Balloon Text Char"/>
    <w:basedOn w:val="DefaultParagraphFont"/>
    <w:link w:val="BalloonText"/>
    <w:uiPriority w:val="99"/>
    <w:semiHidden/>
    <w:rsid w:val="00087484"/>
    <w:rPr>
      <w:rFonts w:ascii="Tahoma" w:eastAsia="Times New Roman" w:hAnsi="Tahoma" w:cs="Tahoma"/>
      <w:sz w:val="16"/>
      <w:szCs w:val="16"/>
      <w:lang w:eastAsia="en-GB"/>
    </w:rPr>
  </w:style>
  <w:style w:type="paragraph" w:customStyle="1" w:styleId="Default">
    <w:name w:val="Default"/>
    <w:rsid w:val="00C4394A"/>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C7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C70"/>
    <w:rPr>
      <w:color w:val="0000FF" w:themeColor="hyperlink"/>
      <w:u w:val="single"/>
    </w:rPr>
  </w:style>
  <w:style w:type="character" w:styleId="Strong">
    <w:name w:val="Strong"/>
    <w:basedOn w:val="DefaultParagraphFont"/>
    <w:uiPriority w:val="22"/>
    <w:qFormat/>
    <w:rsid w:val="002C17EE"/>
    <w:rPr>
      <w:b/>
      <w:bCs/>
    </w:rPr>
  </w:style>
  <w:style w:type="character" w:styleId="CommentReference">
    <w:name w:val="annotation reference"/>
    <w:basedOn w:val="DefaultParagraphFont"/>
    <w:uiPriority w:val="99"/>
    <w:semiHidden/>
    <w:unhideWhenUsed/>
    <w:rsid w:val="00087484"/>
    <w:rPr>
      <w:sz w:val="16"/>
      <w:szCs w:val="16"/>
    </w:rPr>
  </w:style>
  <w:style w:type="paragraph" w:styleId="CommentText">
    <w:name w:val="annotation text"/>
    <w:basedOn w:val="Normal"/>
    <w:link w:val="CommentTextChar"/>
    <w:uiPriority w:val="99"/>
    <w:semiHidden/>
    <w:unhideWhenUsed/>
    <w:rsid w:val="00087484"/>
    <w:rPr>
      <w:sz w:val="20"/>
      <w:szCs w:val="20"/>
    </w:rPr>
  </w:style>
  <w:style w:type="character" w:customStyle="1" w:styleId="CommentTextChar">
    <w:name w:val="Comment Text Char"/>
    <w:basedOn w:val="DefaultParagraphFont"/>
    <w:link w:val="CommentText"/>
    <w:uiPriority w:val="99"/>
    <w:semiHidden/>
    <w:rsid w:val="0008748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87484"/>
    <w:rPr>
      <w:b/>
      <w:bCs/>
    </w:rPr>
  </w:style>
  <w:style w:type="character" w:customStyle="1" w:styleId="CommentSubjectChar">
    <w:name w:val="Comment Subject Char"/>
    <w:basedOn w:val="CommentTextChar"/>
    <w:link w:val="CommentSubject"/>
    <w:uiPriority w:val="99"/>
    <w:semiHidden/>
    <w:rsid w:val="00087484"/>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87484"/>
    <w:rPr>
      <w:rFonts w:ascii="Tahoma" w:hAnsi="Tahoma" w:cs="Tahoma"/>
      <w:sz w:val="16"/>
      <w:szCs w:val="16"/>
    </w:rPr>
  </w:style>
  <w:style w:type="character" w:customStyle="1" w:styleId="BalloonTextChar">
    <w:name w:val="Balloon Text Char"/>
    <w:basedOn w:val="DefaultParagraphFont"/>
    <w:link w:val="BalloonText"/>
    <w:uiPriority w:val="99"/>
    <w:semiHidden/>
    <w:rsid w:val="00087484"/>
    <w:rPr>
      <w:rFonts w:ascii="Tahoma" w:eastAsia="Times New Roman" w:hAnsi="Tahoma" w:cs="Tahoma"/>
      <w:sz w:val="16"/>
      <w:szCs w:val="16"/>
      <w:lang w:eastAsia="en-GB"/>
    </w:rPr>
  </w:style>
  <w:style w:type="paragraph" w:customStyle="1" w:styleId="Default">
    <w:name w:val="Default"/>
    <w:rsid w:val="00C4394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12781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fs.org.uk" TargetMode="External"/><Relationship Id="rId3" Type="http://schemas.openxmlformats.org/officeDocument/2006/relationships/settings" Target="settings.xml"/><Relationship Id="rId7" Type="http://schemas.openxmlformats.org/officeDocument/2006/relationships/hyperlink" Target="http://www.rfs.org.uk"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ommunications@rfs.org.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6A9E6-26D6-4BDB-AD9E-316E0908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2</cp:revision>
  <dcterms:created xsi:type="dcterms:W3CDTF">2013-06-13T13:26:00Z</dcterms:created>
  <dcterms:modified xsi:type="dcterms:W3CDTF">2013-06-13T13:26:00Z</dcterms:modified>
</cp:coreProperties>
</file>